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3C80" w14:textId="77777777" w:rsidR="00D400A0" w:rsidRPr="006F0155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6F0155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451F336" w14:textId="77777777" w:rsidR="00D400A0" w:rsidRPr="006F0155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46EC29FF" w14:textId="77777777" w:rsidR="00D400A0" w:rsidRPr="006F0155" w:rsidRDefault="009A07AF">
      <w:pPr>
        <w:pStyle w:val="1"/>
        <w:rPr>
          <w:sz w:val="24"/>
          <w:szCs w:val="24"/>
        </w:rPr>
      </w:pPr>
      <w:r w:rsidRPr="006F0155">
        <w:rPr>
          <w:caps/>
          <w:sz w:val="24"/>
          <w:szCs w:val="24"/>
        </w:rPr>
        <w:t xml:space="preserve">Решение </w:t>
      </w:r>
      <w:r w:rsidRPr="006F0155">
        <w:rPr>
          <w:sz w:val="24"/>
          <w:szCs w:val="24"/>
        </w:rPr>
        <w:t>СОВЕТА</w:t>
      </w:r>
    </w:p>
    <w:p w14:paraId="6D13EB22" w14:textId="0C7F54EF" w:rsidR="00D400A0" w:rsidRPr="006F0155" w:rsidRDefault="009A07AF">
      <w:pPr>
        <w:jc w:val="center"/>
        <w:rPr>
          <w:sz w:val="24"/>
          <w:szCs w:val="24"/>
        </w:rPr>
      </w:pPr>
      <w:r w:rsidRPr="006F0155">
        <w:rPr>
          <w:b/>
          <w:caps/>
          <w:sz w:val="24"/>
          <w:szCs w:val="24"/>
        </w:rPr>
        <w:t xml:space="preserve">№ </w:t>
      </w:r>
      <w:r w:rsidR="00D94DB5" w:rsidRPr="006F0155">
        <w:rPr>
          <w:b/>
          <w:caps/>
          <w:sz w:val="24"/>
          <w:szCs w:val="24"/>
        </w:rPr>
        <w:t>1</w:t>
      </w:r>
      <w:r w:rsidR="00494409">
        <w:rPr>
          <w:b/>
          <w:caps/>
          <w:sz w:val="24"/>
          <w:szCs w:val="24"/>
        </w:rPr>
        <w:t>3</w:t>
      </w:r>
      <w:r w:rsidRPr="006F0155">
        <w:rPr>
          <w:b/>
          <w:caps/>
          <w:sz w:val="24"/>
          <w:szCs w:val="24"/>
        </w:rPr>
        <w:t>/25-</w:t>
      </w:r>
      <w:r w:rsidR="005D111E">
        <w:rPr>
          <w:b/>
          <w:caps/>
          <w:sz w:val="24"/>
          <w:szCs w:val="24"/>
        </w:rPr>
        <w:t>23</w:t>
      </w:r>
      <w:r w:rsidR="00D94DB5" w:rsidRPr="006F0155">
        <w:rPr>
          <w:b/>
          <w:caps/>
          <w:sz w:val="24"/>
          <w:szCs w:val="24"/>
        </w:rPr>
        <w:t xml:space="preserve"> </w:t>
      </w:r>
      <w:r w:rsidR="0023201A" w:rsidRPr="006F0155">
        <w:rPr>
          <w:b/>
          <w:sz w:val="24"/>
          <w:szCs w:val="24"/>
        </w:rPr>
        <w:t xml:space="preserve">от </w:t>
      </w:r>
      <w:r w:rsidR="00494409">
        <w:rPr>
          <w:b/>
          <w:sz w:val="24"/>
          <w:szCs w:val="24"/>
        </w:rPr>
        <w:t>24</w:t>
      </w:r>
      <w:r w:rsidR="00316265" w:rsidRPr="006F0155">
        <w:rPr>
          <w:b/>
          <w:sz w:val="24"/>
          <w:szCs w:val="24"/>
        </w:rPr>
        <w:t xml:space="preserve"> </w:t>
      </w:r>
      <w:r w:rsidR="00494409">
        <w:rPr>
          <w:b/>
          <w:sz w:val="24"/>
          <w:szCs w:val="24"/>
        </w:rPr>
        <w:t>ок</w:t>
      </w:r>
      <w:r w:rsidR="00953E50">
        <w:rPr>
          <w:b/>
          <w:sz w:val="24"/>
          <w:szCs w:val="24"/>
        </w:rPr>
        <w:t>тября</w:t>
      </w:r>
      <w:r w:rsidR="0023201A" w:rsidRPr="006F0155">
        <w:rPr>
          <w:b/>
          <w:sz w:val="24"/>
          <w:szCs w:val="24"/>
        </w:rPr>
        <w:t xml:space="preserve"> 2018 г.</w:t>
      </w:r>
    </w:p>
    <w:p w14:paraId="30306CD7" w14:textId="77777777" w:rsidR="00D400A0" w:rsidRPr="006F0155" w:rsidRDefault="00D400A0">
      <w:pPr>
        <w:jc w:val="both"/>
        <w:rPr>
          <w:sz w:val="24"/>
          <w:szCs w:val="24"/>
        </w:rPr>
      </w:pPr>
    </w:p>
    <w:p w14:paraId="4CCC46C0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3C31B00" w14:textId="43ED133D" w:rsidR="00D400A0" w:rsidRPr="006F0155" w:rsidRDefault="00BA16B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Х.А.А.</w:t>
      </w:r>
    </w:p>
    <w:p w14:paraId="7EEFB460" w14:textId="77777777" w:rsidR="00D400A0" w:rsidRPr="006F0155" w:rsidRDefault="00D400A0">
      <w:pPr>
        <w:jc w:val="center"/>
        <w:rPr>
          <w:b/>
          <w:sz w:val="24"/>
          <w:szCs w:val="24"/>
        </w:rPr>
      </w:pPr>
    </w:p>
    <w:p w14:paraId="5A4027A2" w14:textId="564DBFBE" w:rsidR="00494409" w:rsidRDefault="00494409" w:rsidP="00494409">
      <w:pPr>
        <w:ind w:firstLine="708"/>
        <w:jc w:val="both"/>
        <w:rPr>
          <w:sz w:val="24"/>
        </w:rPr>
      </w:pPr>
      <w:r>
        <w:rPr>
          <w:sz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5A214E">
        <w:rPr>
          <w:sz w:val="24"/>
        </w:rPr>
        <w:t xml:space="preserve">Володина С.И., Галоганов А.П., </w:t>
      </w:r>
      <w:proofErr w:type="spellStart"/>
      <w:r w:rsidRPr="005A214E">
        <w:rPr>
          <w:sz w:val="24"/>
        </w:rPr>
        <w:t>Грицук</w:t>
      </w:r>
      <w:proofErr w:type="spellEnd"/>
      <w:r w:rsidRPr="005A214E">
        <w:rPr>
          <w:sz w:val="24"/>
        </w:rPr>
        <w:t xml:space="preserve"> И.П., Лукин А.В., Сизова В.А., Толчеев М.Н., Царьков П.В., Цветкова А.И., Шамшурин Б.А., </w:t>
      </w:r>
      <w:proofErr w:type="spellStart"/>
      <w:r w:rsidRPr="005A214E">
        <w:rPr>
          <w:sz w:val="24"/>
        </w:rPr>
        <w:t>Шеркер</w:t>
      </w:r>
      <w:proofErr w:type="spellEnd"/>
      <w:r w:rsidRPr="005A214E">
        <w:rPr>
          <w:sz w:val="24"/>
        </w:rPr>
        <w:t xml:space="preserve"> В.М., Юрлов П.П., </w:t>
      </w:r>
      <w:proofErr w:type="spellStart"/>
      <w:r w:rsidRPr="005A214E">
        <w:rPr>
          <w:sz w:val="24"/>
        </w:rPr>
        <w:t>Яртых</w:t>
      </w:r>
      <w:proofErr w:type="spellEnd"/>
      <w:r w:rsidRPr="005A214E">
        <w:rPr>
          <w:sz w:val="24"/>
        </w:rPr>
        <w:t xml:space="preserve"> И.С.,</w:t>
      </w:r>
      <w:r>
        <w:rPr>
          <w:sz w:val="24"/>
        </w:rPr>
        <w:t xml:space="preserve"> при участии члена Совета – Секретаря Орлова А.А.</w:t>
      </w:r>
    </w:p>
    <w:p w14:paraId="3CEEA20E" w14:textId="4FC979E2" w:rsidR="00953E50" w:rsidRPr="00494409" w:rsidRDefault="00494409" w:rsidP="00494409">
      <w:pPr>
        <w:ind w:firstLine="680"/>
        <w:jc w:val="both"/>
        <w:rPr>
          <w:sz w:val="24"/>
        </w:rPr>
      </w:pPr>
      <w:r>
        <w:rPr>
          <w:sz w:val="24"/>
        </w:rPr>
        <w:t>Кворум имеется, заседание считается правомочным</w:t>
      </w:r>
      <w:r w:rsidR="00C6606F">
        <w:rPr>
          <w:sz w:val="24"/>
        </w:rPr>
        <w:t>.</w:t>
      </w:r>
    </w:p>
    <w:p w14:paraId="5A0D3633" w14:textId="3FFA1663" w:rsidR="00D400A0" w:rsidRDefault="00953E50" w:rsidP="00953E50">
      <w:pPr>
        <w:ind w:firstLine="680"/>
        <w:jc w:val="both"/>
        <w:rPr>
          <w:sz w:val="24"/>
          <w:szCs w:val="24"/>
        </w:rPr>
      </w:pPr>
      <w:r w:rsidRPr="001C6B2A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5D111E">
        <w:rPr>
          <w:sz w:val="24"/>
          <w:szCs w:val="24"/>
        </w:rPr>
        <w:t>Х</w:t>
      </w:r>
      <w:r w:rsidR="00BA16BE">
        <w:rPr>
          <w:sz w:val="24"/>
          <w:szCs w:val="24"/>
        </w:rPr>
        <w:t>.</w:t>
      </w:r>
      <w:r w:rsidR="005D111E">
        <w:rPr>
          <w:sz w:val="24"/>
          <w:szCs w:val="24"/>
        </w:rPr>
        <w:t>А.А</w:t>
      </w:r>
      <w:r w:rsidR="00486E52">
        <w:rPr>
          <w:sz w:val="24"/>
          <w:szCs w:val="24"/>
        </w:rPr>
        <w:t>.,</w:t>
      </w:r>
    </w:p>
    <w:p w14:paraId="52F13DC6" w14:textId="77777777" w:rsidR="00953E50" w:rsidRPr="006F0155" w:rsidRDefault="00953E50" w:rsidP="00953E50">
      <w:pPr>
        <w:ind w:firstLine="680"/>
        <w:jc w:val="both"/>
        <w:rPr>
          <w:b/>
          <w:sz w:val="24"/>
          <w:szCs w:val="24"/>
        </w:rPr>
      </w:pPr>
    </w:p>
    <w:p w14:paraId="3D24A0CF" w14:textId="024DE19F" w:rsidR="00D400A0" w:rsidRDefault="009A07AF" w:rsidP="005D111E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>УСТАНОВИЛ:</w:t>
      </w:r>
    </w:p>
    <w:p w14:paraId="00D542AB" w14:textId="77777777" w:rsidR="005D111E" w:rsidRPr="005D111E" w:rsidRDefault="005D111E" w:rsidP="005D111E">
      <w:pPr>
        <w:jc w:val="center"/>
        <w:rPr>
          <w:b/>
          <w:sz w:val="24"/>
          <w:szCs w:val="24"/>
        </w:rPr>
      </w:pPr>
    </w:p>
    <w:p w14:paraId="42724134" w14:textId="2212B72D" w:rsidR="00486E52" w:rsidRPr="005D111E" w:rsidRDefault="005D111E" w:rsidP="00486E52">
      <w:pPr>
        <w:ind w:firstLine="708"/>
        <w:jc w:val="both"/>
        <w:rPr>
          <w:sz w:val="32"/>
          <w:szCs w:val="24"/>
        </w:rPr>
      </w:pPr>
      <w:r w:rsidRPr="005D111E">
        <w:rPr>
          <w:sz w:val="24"/>
          <w:szCs w:val="24"/>
        </w:rPr>
        <w:t>В Адвокатскую палату Московской области 19.07.18 г. поступила жалоба доверителя Ч</w:t>
      </w:r>
      <w:r w:rsidR="00BA16BE">
        <w:rPr>
          <w:sz w:val="24"/>
          <w:szCs w:val="24"/>
        </w:rPr>
        <w:t>.</w:t>
      </w:r>
      <w:r w:rsidRPr="005D111E">
        <w:rPr>
          <w:sz w:val="24"/>
          <w:szCs w:val="24"/>
        </w:rPr>
        <w:t>А.А.</w:t>
      </w:r>
      <w:r w:rsidR="00BA16BE">
        <w:rPr>
          <w:sz w:val="24"/>
          <w:szCs w:val="24"/>
        </w:rPr>
        <w:t xml:space="preserve"> </w:t>
      </w:r>
      <w:r w:rsidRPr="005D111E">
        <w:rPr>
          <w:sz w:val="24"/>
          <w:szCs w:val="24"/>
        </w:rPr>
        <w:t xml:space="preserve">в отношении адвоката </w:t>
      </w:r>
      <w:r w:rsidR="00BA16BE">
        <w:rPr>
          <w:sz w:val="24"/>
          <w:szCs w:val="24"/>
        </w:rPr>
        <w:t>Х.А.А.</w:t>
      </w:r>
      <w:r w:rsidRPr="005D111E">
        <w:rPr>
          <w:sz w:val="24"/>
          <w:szCs w:val="24"/>
          <w:shd w:val="clear" w:color="auto" w:fill="FFFFFF"/>
        </w:rPr>
        <w:t xml:space="preserve">, </w:t>
      </w:r>
      <w:r w:rsidRPr="005D111E">
        <w:rPr>
          <w:sz w:val="24"/>
        </w:rPr>
        <w:t>имеющего регистрационный номер</w:t>
      </w:r>
      <w:proofErr w:type="gramStart"/>
      <w:r w:rsidRPr="005D111E">
        <w:rPr>
          <w:sz w:val="24"/>
        </w:rPr>
        <w:t xml:space="preserve"> </w:t>
      </w:r>
      <w:r w:rsidR="00BA16BE">
        <w:rPr>
          <w:sz w:val="24"/>
        </w:rPr>
        <w:t>….</w:t>
      </w:r>
      <w:proofErr w:type="gramEnd"/>
      <w:r w:rsidR="00BA16BE">
        <w:rPr>
          <w:sz w:val="24"/>
        </w:rPr>
        <w:t>.</w:t>
      </w:r>
      <w:r w:rsidRPr="005D111E">
        <w:rPr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BA16BE">
        <w:rPr>
          <w:sz w:val="24"/>
        </w:rPr>
        <w:t>…..</w:t>
      </w:r>
    </w:p>
    <w:p w14:paraId="343C4A1F" w14:textId="501DE357" w:rsidR="00486E52" w:rsidRPr="00494409" w:rsidRDefault="005D111E" w:rsidP="00486E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494409" w:rsidRPr="00494409">
        <w:rPr>
          <w:sz w:val="24"/>
          <w:szCs w:val="24"/>
        </w:rPr>
        <w:t>.07</w:t>
      </w:r>
      <w:r w:rsidR="00486E52" w:rsidRPr="00494409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07366EB2" w14:textId="427D2527" w:rsidR="00486E52" w:rsidRPr="005D111E" w:rsidRDefault="00486E52" w:rsidP="00486E52">
      <w:pPr>
        <w:ind w:firstLine="708"/>
        <w:jc w:val="both"/>
        <w:rPr>
          <w:sz w:val="24"/>
          <w:szCs w:val="24"/>
        </w:rPr>
      </w:pPr>
      <w:r w:rsidRPr="005D111E">
        <w:rPr>
          <w:sz w:val="24"/>
          <w:szCs w:val="24"/>
        </w:rPr>
        <w:t>Квалификационная комиссия 2</w:t>
      </w:r>
      <w:r w:rsidR="00494409" w:rsidRPr="005D111E">
        <w:rPr>
          <w:sz w:val="24"/>
          <w:szCs w:val="24"/>
        </w:rPr>
        <w:t>5</w:t>
      </w:r>
      <w:r w:rsidRPr="005D111E">
        <w:rPr>
          <w:sz w:val="24"/>
          <w:szCs w:val="24"/>
        </w:rPr>
        <w:t>.0</w:t>
      </w:r>
      <w:r w:rsidR="00494409" w:rsidRPr="005D111E">
        <w:rPr>
          <w:sz w:val="24"/>
          <w:szCs w:val="24"/>
        </w:rPr>
        <w:t>9</w:t>
      </w:r>
      <w:r w:rsidRPr="005D111E">
        <w:rPr>
          <w:sz w:val="24"/>
          <w:szCs w:val="24"/>
        </w:rPr>
        <w:t xml:space="preserve">.2018 г. дала заключение </w:t>
      </w:r>
      <w:r w:rsidR="005D111E" w:rsidRPr="005D111E">
        <w:rPr>
          <w:sz w:val="24"/>
          <w:szCs w:val="24"/>
        </w:rPr>
        <w:t xml:space="preserve">о наличии в действиях адвоката </w:t>
      </w:r>
      <w:r w:rsidR="00BA16BE">
        <w:rPr>
          <w:sz w:val="24"/>
          <w:szCs w:val="24"/>
        </w:rPr>
        <w:t>Х.А.А.</w:t>
      </w:r>
      <w:r w:rsidR="005D111E" w:rsidRPr="005D111E">
        <w:rPr>
          <w:sz w:val="24"/>
          <w:szCs w:val="24"/>
        </w:rPr>
        <w:t xml:space="preserve"> нарушения пп. 1 п. 1 ст. 7, п. 6 ст. 25 ФЗ «Об адвокатской деятельности и адвокатуре в РФ», п. 2 ст. 5, п. 1 ст. 8 Кодекса профессиональной этики адвоката, и ненадлежащем исполнении своих обязанностей перед доверителем Ч</w:t>
      </w:r>
      <w:r w:rsidR="00BA16BE">
        <w:rPr>
          <w:sz w:val="24"/>
          <w:szCs w:val="24"/>
        </w:rPr>
        <w:t>.</w:t>
      </w:r>
      <w:r w:rsidR="005D111E" w:rsidRPr="005D111E">
        <w:rPr>
          <w:sz w:val="24"/>
          <w:szCs w:val="24"/>
        </w:rPr>
        <w:t xml:space="preserve">А.А., выразившегося в получении адвокатом от доверителя на личную банковскую карту денежных средств в размере </w:t>
      </w:r>
      <w:r w:rsidR="008723FE">
        <w:rPr>
          <w:sz w:val="24"/>
          <w:szCs w:val="24"/>
        </w:rPr>
        <w:t>2</w:t>
      </w:r>
      <w:r w:rsidR="005D111E" w:rsidRPr="005D111E">
        <w:rPr>
          <w:sz w:val="24"/>
          <w:szCs w:val="24"/>
        </w:rPr>
        <w:t>70 000 рублей, не предусмотренных соглашением об оказании юридической помощи от 12.03.2018 г.</w:t>
      </w:r>
    </w:p>
    <w:p w14:paraId="048C9BFF" w14:textId="7CAAF157" w:rsidR="00D94DB5" w:rsidRPr="006F0155" w:rsidRDefault="00A53666" w:rsidP="00A53666">
      <w:pPr>
        <w:ind w:firstLine="708"/>
        <w:jc w:val="both"/>
        <w:rPr>
          <w:sz w:val="24"/>
          <w:szCs w:val="24"/>
        </w:rPr>
      </w:pPr>
      <w:bookmarkStart w:id="0" w:name="_Hlk520730937"/>
      <w:r w:rsidRPr="00522B68"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  <w:bookmarkEnd w:id="0"/>
      <w:r w:rsidR="00D94DB5" w:rsidRPr="006F0155">
        <w:rPr>
          <w:sz w:val="24"/>
          <w:szCs w:val="24"/>
          <w:lang w:eastAsia="en-US"/>
        </w:rPr>
        <w:t xml:space="preserve"> </w:t>
      </w:r>
    </w:p>
    <w:p w14:paraId="4A7CCED0" w14:textId="6F45E460" w:rsidR="00D400A0" w:rsidRPr="006F0155" w:rsidRDefault="009A07AF" w:rsidP="00ED21B3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  <w:lang w:eastAsia="en-US"/>
        </w:rPr>
        <w:t>Рассмотрев жалобу,</w:t>
      </w:r>
      <w:r w:rsidR="00953E50">
        <w:rPr>
          <w:sz w:val="24"/>
          <w:szCs w:val="24"/>
          <w:lang w:eastAsia="en-US"/>
        </w:rPr>
        <w:t xml:space="preserve"> </w:t>
      </w:r>
      <w:r w:rsidRPr="006F0155">
        <w:rPr>
          <w:sz w:val="24"/>
          <w:szCs w:val="24"/>
          <w:lang w:eastAsia="en-US"/>
        </w:rPr>
        <w:t>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14:paraId="3116DFD3" w14:textId="77777777" w:rsidR="009A07AF" w:rsidRPr="006F0155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55956875" w14:textId="77777777" w:rsidR="00D400A0" w:rsidRPr="006F0155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</w:t>
      </w:r>
      <w:r w:rsidRPr="006F0155">
        <w:rPr>
          <w:sz w:val="24"/>
          <w:szCs w:val="24"/>
          <w:lang w:eastAsia="en-US"/>
        </w:rPr>
        <w:lastRenderedPageBreak/>
        <w:t xml:space="preserve">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5FD5434B" w14:textId="77777777" w:rsidR="00D400A0" w:rsidRPr="006F0155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3837894" w14:textId="77777777" w:rsidR="00D400A0" w:rsidRPr="006F0155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6F0155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35B5818F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F3822D8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779D6E6A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758A4C35" w14:textId="1AFB89BD" w:rsidR="00F82B7E" w:rsidRPr="006F0155" w:rsidRDefault="009A07AF" w:rsidP="00513379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377F9C7F" w14:textId="6A699A4F" w:rsidR="005D111E" w:rsidRDefault="009A07AF" w:rsidP="008723FE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дела, </w:t>
      </w:r>
      <w:r w:rsidRPr="00494409">
        <w:rPr>
          <w:sz w:val="24"/>
          <w:szCs w:val="24"/>
          <w:lang w:eastAsia="en-US"/>
        </w:rPr>
        <w:t>что</w:t>
      </w:r>
      <w:r w:rsidR="008269D7" w:rsidRPr="00494409">
        <w:rPr>
          <w:sz w:val="24"/>
          <w:szCs w:val="24"/>
          <w:lang w:eastAsia="en-US"/>
        </w:rPr>
        <w:t xml:space="preserve"> </w:t>
      </w:r>
      <w:r w:rsidR="005D111E" w:rsidRPr="005D111E">
        <w:rPr>
          <w:sz w:val="24"/>
          <w:szCs w:val="24"/>
        </w:rPr>
        <w:t>12.03.2018 г. между сторонами рассматриваемого дисциплинарного производства было заключено соглашение на защиту третьего лица – Ч</w:t>
      </w:r>
      <w:r w:rsidR="00BA16BE">
        <w:rPr>
          <w:sz w:val="24"/>
          <w:szCs w:val="24"/>
        </w:rPr>
        <w:t>.</w:t>
      </w:r>
      <w:r w:rsidR="005D111E" w:rsidRPr="005D111E">
        <w:rPr>
          <w:sz w:val="24"/>
          <w:szCs w:val="24"/>
        </w:rPr>
        <w:t xml:space="preserve">С.А. на стадии предварительного следствия. </w:t>
      </w:r>
      <w:r w:rsidR="005D111E">
        <w:rPr>
          <w:sz w:val="24"/>
          <w:szCs w:val="24"/>
        </w:rPr>
        <w:t>А</w:t>
      </w:r>
      <w:r w:rsidR="005D111E" w:rsidRPr="005D111E">
        <w:rPr>
          <w:sz w:val="24"/>
          <w:szCs w:val="24"/>
        </w:rPr>
        <w:t>двокату были выплачены денежные средства в размере 770 000 рублей, которые перечислялись на банковскую карту адвоката</w:t>
      </w:r>
      <w:r w:rsidR="008723FE">
        <w:rPr>
          <w:sz w:val="24"/>
          <w:szCs w:val="24"/>
        </w:rPr>
        <w:t>, в том числе 270 000 рублей, не предусмотренные указанным соглашением</w:t>
      </w:r>
      <w:r w:rsidR="005D111E" w:rsidRPr="005D111E">
        <w:rPr>
          <w:sz w:val="24"/>
          <w:szCs w:val="24"/>
        </w:rPr>
        <w:t xml:space="preserve">. </w:t>
      </w:r>
    </w:p>
    <w:p w14:paraId="2F887954" w14:textId="5DDE0940" w:rsidR="00486E52" w:rsidRDefault="005D111E" w:rsidP="005D11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D111E">
        <w:rPr>
          <w:sz w:val="24"/>
          <w:szCs w:val="24"/>
        </w:rPr>
        <w:t>олучая денежные средства, не предусмотренные соглашением об оказании юридической помощи, адвокат тем самым совершил действия, направленные к подрыву доверия, поскольку прозрачность финансовых отношений адвоката и доверителя, является одним из основных постулатов профессии, обязанность реализации которого возлагается на адвоката.</w:t>
      </w:r>
    </w:p>
    <w:p w14:paraId="6E20FA94" w14:textId="7F65DC12" w:rsidR="005D111E" w:rsidRDefault="006F0155" w:rsidP="005D111E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>В силу пп. 1 п. 1 ст. 7 ФЗ «Об адвокатской деятельности и адвокатуре в РФ», п. 1 ст. 8 Кодекса профессиональной этики адвокат</w:t>
      </w:r>
      <w:r>
        <w:rPr>
          <w:sz w:val="24"/>
          <w:szCs w:val="24"/>
        </w:rPr>
        <w:t xml:space="preserve">а </w:t>
      </w:r>
      <w:r w:rsidRPr="006F0155">
        <w:rPr>
          <w:sz w:val="24"/>
          <w:szCs w:val="24"/>
        </w:rPr>
        <w:t>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D3DC818" w14:textId="77777777" w:rsidR="005D111E" w:rsidRDefault="00486E52" w:rsidP="00486E52">
      <w:pPr>
        <w:pStyle w:val="af3"/>
        <w:ind w:firstLine="709"/>
        <w:jc w:val="both"/>
        <w:rPr>
          <w:szCs w:val="24"/>
        </w:rPr>
      </w:pPr>
      <w:r>
        <w:rPr>
          <w:szCs w:val="24"/>
        </w:rPr>
        <w:t>В</w:t>
      </w:r>
      <w:r w:rsidRPr="00486E52">
        <w:rPr>
          <w:szCs w:val="24"/>
        </w:rPr>
        <w:t xml:space="preserve"> соответствии с пп.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 w:rsidR="005D111E" w:rsidRPr="005D111E">
        <w:rPr>
          <w:szCs w:val="24"/>
        </w:rPr>
        <w:t xml:space="preserve"> </w:t>
      </w:r>
    </w:p>
    <w:p w14:paraId="59AB9B48" w14:textId="266C2114" w:rsidR="00486E52" w:rsidRDefault="005D111E" w:rsidP="00486E52">
      <w:pPr>
        <w:pStyle w:val="af3"/>
        <w:ind w:firstLine="709"/>
        <w:jc w:val="both"/>
        <w:rPr>
          <w:szCs w:val="24"/>
        </w:rPr>
      </w:pPr>
      <w:r w:rsidRPr="005D111E">
        <w:rPr>
          <w:szCs w:val="24"/>
        </w:rPr>
        <w:t xml:space="preserve">В силу п. 6 ст. 25 ФЗ «Об адвокатской деятельности и адвокатуре в РФ», вознаграждение, выплачиваемое адвокату доверителем, подлежит обязательному внесению </w:t>
      </w:r>
      <w:r w:rsidRPr="005D111E">
        <w:rPr>
          <w:szCs w:val="24"/>
        </w:rPr>
        <w:lastRenderedPageBreak/>
        <w:t>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3EFD1311" w14:textId="0D285B2D" w:rsidR="005D111E" w:rsidRPr="00486E52" w:rsidRDefault="005D111E" w:rsidP="00486E52">
      <w:pPr>
        <w:pStyle w:val="af3"/>
        <w:ind w:firstLine="709"/>
        <w:jc w:val="both"/>
        <w:rPr>
          <w:szCs w:val="24"/>
        </w:rPr>
      </w:pPr>
      <w:r>
        <w:t>Согласно п. 2 ст. 5 Кодекса профессиональной этики адвоката адвокат обязан избегать действий, направленных к подрыву доверия к нему или к адвокатуре.</w:t>
      </w:r>
    </w:p>
    <w:p w14:paraId="3E575161" w14:textId="0CFC92F0" w:rsidR="000B3E70" w:rsidRPr="006F0155" w:rsidRDefault="000B3E70" w:rsidP="00486E52">
      <w:pPr>
        <w:pStyle w:val="af3"/>
        <w:ind w:firstLine="709"/>
        <w:jc w:val="both"/>
        <w:rPr>
          <w:szCs w:val="24"/>
        </w:rPr>
      </w:pPr>
      <w:r w:rsidRPr="006F0155">
        <w:rPr>
          <w:szCs w:val="24"/>
        </w:rPr>
        <w:t xml:space="preserve">Адвокатом </w:t>
      </w:r>
      <w:r w:rsidR="008723FE">
        <w:rPr>
          <w:szCs w:val="24"/>
        </w:rPr>
        <w:t>Х</w:t>
      </w:r>
      <w:r w:rsidR="00BA16BE">
        <w:rPr>
          <w:szCs w:val="24"/>
        </w:rPr>
        <w:t>.</w:t>
      </w:r>
      <w:r w:rsidR="008723FE">
        <w:rPr>
          <w:szCs w:val="24"/>
        </w:rPr>
        <w:t>А.А</w:t>
      </w:r>
      <w:r w:rsidR="00323ECD">
        <w:rPr>
          <w:szCs w:val="24"/>
        </w:rPr>
        <w:t>.</w:t>
      </w:r>
      <w:r w:rsidRPr="006F0155">
        <w:rPr>
          <w:szCs w:val="24"/>
        </w:rPr>
        <w:t xml:space="preserve"> приведенные правила профессионального поведения адвоката нарушены. </w:t>
      </w:r>
    </w:p>
    <w:p w14:paraId="36D9C597" w14:textId="5F25C866" w:rsidR="000B3E70" w:rsidRPr="006F0155" w:rsidRDefault="000B3E70" w:rsidP="000B3E70">
      <w:pPr>
        <w:ind w:firstLine="720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Совет учитывает отношение </w:t>
      </w:r>
      <w:r w:rsidR="00111904" w:rsidRPr="006F0155">
        <w:rPr>
          <w:sz w:val="24"/>
          <w:szCs w:val="24"/>
        </w:rPr>
        <w:t xml:space="preserve">адвоката </w:t>
      </w:r>
      <w:r w:rsidR="008723FE">
        <w:rPr>
          <w:sz w:val="24"/>
          <w:szCs w:val="24"/>
        </w:rPr>
        <w:t>Х</w:t>
      </w:r>
      <w:r w:rsidR="00BA16BE">
        <w:rPr>
          <w:sz w:val="24"/>
          <w:szCs w:val="24"/>
        </w:rPr>
        <w:t>.</w:t>
      </w:r>
      <w:r w:rsidR="008723FE">
        <w:rPr>
          <w:sz w:val="24"/>
          <w:szCs w:val="24"/>
        </w:rPr>
        <w:t>А.А</w:t>
      </w:r>
      <w:r w:rsidR="002E09E6">
        <w:rPr>
          <w:sz w:val="24"/>
          <w:szCs w:val="24"/>
        </w:rPr>
        <w:t>.</w:t>
      </w:r>
      <w:r w:rsidRPr="006F0155">
        <w:rPr>
          <w:sz w:val="24"/>
          <w:szCs w:val="24"/>
        </w:rPr>
        <w:t xml:space="preserve"> к исполнению своих профессиональных обязанностей,</w:t>
      </w:r>
      <w:r w:rsidR="0066034B" w:rsidRPr="006F0155">
        <w:rPr>
          <w:sz w:val="24"/>
          <w:szCs w:val="24"/>
        </w:rPr>
        <w:t xml:space="preserve"> тяжесть совершенного проступка, обстоятельства его совершения, форму вины,</w:t>
      </w:r>
      <w:r w:rsidR="009244FD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>а также считает приведенные выше действия</w:t>
      </w:r>
      <w:r w:rsidR="00111904" w:rsidRPr="006F0155">
        <w:rPr>
          <w:sz w:val="24"/>
          <w:szCs w:val="24"/>
        </w:rPr>
        <w:t xml:space="preserve"> </w:t>
      </w:r>
      <w:r w:rsidR="008723FE">
        <w:rPr>
          <w:sz w:val="24"/>
          <w:szCs w:val="24"/>
        </w:rPr>
        <w:t>Х</w:t>
      </w:r>
      <w:r w:rsidR="00BA16BE">
        <w:rPr>
          <w:sz w:val="24"/>
          <w:szCs w:val="24"/>
        </w:rPr>
        <w:t>.</w:t>
      </w:r>
      <w:r w:rsidR="008723FE">
        <w:rPr>
          <w:sz w:val="24"/>
          <w:szCs w:val="24"/>
        </w:rPr>
        <w:t>А.А</w:t>
      </w:r>
      <w:r w:rsidR="006F0155">
        <w:rPr>
          <w:sz w:val="24"/>
          <w:szCs w:val="24"/>
        </w:rPr>
        <w:t>.</w:t>
      </w:r>
      <w:r w:rsidR="005248AE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 xml:space="preserve">грубым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8723FE">
        <w:rPr>
          <w:sz w:val="24"/>
          <w:szCs w:val="24"/>
        </w:rPr>
        <w:t>Х</w:t>
      </w:r>
      <w:r w:rsidR="00BA16BE">
        <w:rPr>
          <w:sz w:val="24"/>
          <w:szCs w:val="24"/>
        </w:rPr>
        <w:t>.</w:t>
      </w:r>
      <w:r w:rsidR="008723FE">
        <w:rPr>
          <w:sz w:val="24"/>
          <w:szCs w:val="24"/>
        </w:rPr>
        <w:t>А.А.</w:t>
      </w:r>
      <w:r w:rsidR="00496B74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 xml:space="preserve">заслуживает дисциплинарного взыскания в виде предупреждения. </w:t>
      </w:r>
    </w:p>
    <w:p w14:paraId="5B7DF30B" w14:textId="5E3D1385" w:rsidR="000B3E70" w:rsidRPr="006F0155" w:rsidRDefault="000B3E70" w:rsidP="000B3E70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В связи с изложенным и на основании пп. 9 п. 3 ст. 31 Федерального закона «Об адвокатской деятельности и адвокатуре в Российской Федерации», пп. </w:t>
      </w:r>
      <w:r w:rsidR="00FC47D8" w:rsidRPr="006F0155">
        <w:rPr>
          <w:sz w:val="24"/>
          <w:szCs w:val="24"/>
        </w:rPr>
        <w:t xml:space="preserve">2 </w:t>
      </w:r>
      <w:r w:rsidRPr="006F0155">
        <w:rPr>
          <w:sz w:val="24"/>
          <w:szCs w:val="24"/>
        </w:rPr>
        <w:t>п. 6 ст. 18 Кодекса профессиональной этики адвоката, Совет</w:t>
      </w:r>
    </w:p>
    <w:p w14:paraId="09E1C7E3" w14:textId="77777777" w:rsidR="00D400A0" w:rsidRPr="006F0155" w:rsidRDefault="00D400A0">
      <w:pPr>
        <w:jc w:val="both"/>
        <w:rPr>
          <w:sz w:val="24"/>
          <w:szCs w:val="24"/>
        </w:rPr>
      </w:pPr>
    </w:p>
    <w:p w14:paraId="35BE0F9B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>РЕШИЛ:</w:t>
      </w:r>
    </w:p>
    <w:p w14:paraId="5769735E" w14:textId="77777777" w:rsidR="00D400A0" w:rsidRPr="006F0155" w:rsidRDefault="00D400A0">
      <w:pPr>
        <w:jc w:val="center"/>
        <w:rPr>
          <w:b/>
          <w:sz w:val="24"/>
          <w:szCs w:val="24"/>
        </w:rPr>
      </w:pPr>
    </w:p>
    <w:p w14:paraId="272DAFEB" w14:textId="6192B5A7" w:rsidR="00486E52" w:rsidRDefault="000B3E70" w:rsidP="00486E52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применить меру дисциплинарной ответственности в виде предупреждения </w:t>
      </w:r>
      <w:r w:rsidR="00A71F5F" w:rsidRPr="006F0155">
        <w:rPr>
          <w:sz w:val="24"/>
          <w:szCs w:val="24"/>
        </w:rPr>
        <w:t>к</w:t>
      </w:r>
      <w:r w:rsidRPr="006F0155">
        <w:rPr>
          <w:sz w:val="24"/>
          <w:szCs w:val="24"/>
        </w:rPr>
        <w:t xml:space="preserve"> </w:t>
      </w:r>
      <w:r w:rsidR="00A71F5F" w:rsidRPr="006F0155">
        <w:rPr>
          <w:sz w:val="24"/>
          <w:szCs w:val="24"/>
        </w:rPr>
        <w:t xml:space="preserve">адвокату </w:t>
      </w:r>
      <w:r w:rsidR="00BA16BE">
        <w:rPr>
          <w:sz w:val="24"/>
          <w:szCs w:val="24"/>
        </w:rPr>
        <w:t>Х.А.А.</w:t>
      </w:r>
      <w:r w:rsidR="008723FE" w:rsidRPr="005D111E">
        <w:rPr>
          <w:sz w:val="24"/>
          <w:szCs w:val="24"/>
          <w:shd w:val="clear" w:color="auto" w:fill="FFFFFF"/>
        </w:rPr>
        <w:t xml:space="preserve">, </w:t>
      </w:r>
      <w:r w:rsidR="008723FE" w:rsidRPr="005D111E">
        <w:rPr>
          <w:sz w:val="24"/>
        </w:rPr>
        <w:t xml:space="preserve">имеющего регистрационный номер </w:t>
      </w:r>
      <w:r w:rsidR="00BA16BE">
        <w:rPr>
          <w:sz w:val="24"/>
        </w:rPr>
        <w:t>…..</w:t>
      </w:r>
      <w:r w:rsidR="00486E52">
        <w:rPr>
          <w:sz w:val="24"/>
          <w:szCs w:val="24"/>
        </w:rPr>
        <w:t xml:space="preserve"> </w:t>
      </w:r>
      <w:r w:rsidR="00887764" w:rsidRPr="006F0155">
        <w:rPr>
          <w:sz w:val="24"/>
          <w:szCs w:val="24"/>
        </w:rPr>
        <w:t>в реестре адвокатов Московской области</w:t>
      </w:r>
      <w:r w:rsidR="00496B74" w:rsidRPr="006F0155">
        <w:rPr>
          <w:sz w:val="24"/>
          <w:szCs w:val="24"/>
        </w:rPr>
        <w:t>,</w:t>
      </w:r>
      <w:r w:rsidRPr="006F0155">
        <w:rPr>
          <w:sz w:val="24"/>
          <w:szCs w:val="24"/>
        </w:rPr>
        <w:t xml:space="preserve"> за нарушение норм законодательства об адвокатской деятельности и адвокатуре и Кодекса профессиональной этики адвоката, </w:t>
      </w:r>
      <w:r w:rsidR="008C2E85" w:rsidRPr="006F0155">
        <w:rPr>
          <w:sz w:val="24"/>
          <w:szCs w:val="24"/>
        </w:rPr>
        <w:t>а именно</w:t>
      </w:r>
      <w:r w:rsidR="00A71F5F" w:rsidRPr="006F0155">
        <w:rPr>
          <w:sz w:val="24"/>
          <w:szCs w:val="24"/>
        </w:rPr>
        <w:t>:</w:t>
      </w:r>
      <w:r w:rsidR="002E09E6" w:rsidRPr="002E09E6">
        <w:rPr>
          <w:sz w:val="24"/>
          <w:szCs w:val="24"/>
        </w:rPr>
        <w:t xml:space="preserve"> </w:t>
      </w:r>
      <w:r w:rsidR="008723FE" w:rsidRPr="005D111E">
        <w:rPr>
          <w:sz w:val="24"/>
          <w:szCs w:val="24"/>
        </w:rPr>
        <w:t>пп. 1 п. 1 ст. 7, п. 6 ст. 25 ФЗ «Об адвокатской деятельности и адвокатуре в РФ», п. 2 ст. 5, п. 1 ст. 8 Кодекса профессиональной этики адвоката, и ненадлежащем исполнении своих обязанностей перед доверителем Ч</w:t>
      </w:r>
      <w:r w:rsidR="00BA16BE">
        <w:rPr>
          <w:sz w:val="24"/>
          <w:szCs w:val="24"/>
        </w:rPr>
        <w:t>.</w:t>
      </w:r>
      <w:r w:rsidR="008723FE" w:rsidRPr="005D111E">
        <w:rPr>
          <w:sz w:val="24"/>
          <w:szCs w:val="24"/>
        </w:rPr>
        <w:t xml:space="preserve">А.А., выразившегося в получении адвокатом от доверителя на личную банковскую карту денежных средств в размере </w:t>
      </w:r>
      <w:r w:rsidR="008723FE">
        <w:rPr>
          <w:sz w:val="24"/>
          <w:szCs w:val="24"/>
        </w:rPr>
        <w:t>2</w:t>
      </w:r>
      <w:r w:rsidR="008723FE" w:rsidRPr="005D111E">
        <w:rPr>
          <w:sz w:val="24"/>
          <w:szCs w:val="24"/>
        </w:rPr>
        <w:t>70 000 рублей, не предусмотренных соглашением об оказании юридической помощи от 12.03.2018 г.</w:t>
      </w:r>
    </w:p>
    <w:p w14:paraId="21ACFBE3" w14:textId="1EC2874A" w:rsidR="00D400A0" w:rsidRPr="006F0155" w:rsidRDefault="008C2E85" w:rsidP="008A783E">
      <w:pPr>
        <w:jc w:val="both"/>
        <w:rPr>
          <w:sz w:val="24"/>
          <w:szCs w:val="24"/>
        </w:rPr>
      </w:pP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="009417BB" w:rsidRPr="006F0155">
        <w:rPr>
          <w:sz w:val="24"/>
          <w:szCs w:val="24"/>
        </w:rPr>
        <w:tab/>
        <w:t xml:space="preserve">           </w:t>
      </w:r>
      <w:r w:rsidR="00323ECD">
        <w:rPr>
          <w:sz w:val="24"/>
          <w:szCs w:val="24"/>
        </w:rPr>
        <w:br/>
      </w:r>
      <w:r w:rsidR="00581114">
        <w:rPr>
          <w:sz w:val="24"/>
          <w:szCs w:val="24"/>
        </w:rPr>
        <w:t>Президент</w:t>
      </w:r>
      <w:r w:rsidR="00581114">
        <w:rPr>
          <w:sz w:val="24"/>
          <w:szCs w:val="24"/>
        </w:rPr>
        <w:tab/>
      </w:r>
      <w:r w:rsidR="00581114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581114">
        <w:rPr>
          <w:sz w:val="24"/>
          <w:szCs w:val="24"/>
        </w:rPr>
        <w:t>Галоганов А.П</w:t>
      </w:r>
      <w:r w:rsidR="00323ECD">
        <w:rPr>
          <w:sz w:val="24"/>
          <w:szCs w:val="24"/>
        </w:rPr>
        <w:t>.</w:t>
      </w:r>
    </w:p>
    <w:sectPr w:rsidR="00D400A0" w:rsidRPr="006F0155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B3E70"/>
    <w:rsid w:val="00105D87"/>
    <w:rsid w:val="00111904"/>
    <w:rsid w:val="00121E5D"/>
    <w:rsid w:val="00183E1D"/>
    <w:rsid w:val="001872AF"/>
    <w:rsid w:val="002140DF"/>
    <w:rsid w:val="0023201A"/>
    <w:rsid w:val="00232CA7"/>
    <w:rsid w:val="00295E27"/>
    <w:rsid w:val="002A79B5"/>
    <w:rsid w:val="002D3249"/>
    <w:rsid w:val="002E09E6"/>
    <w:rsid w:val="00316265"/>
    <w:rsid w:val="00323ECD"/>
    <w:rsid w:val="003F7AFA"/>
    <w:rsid w:val="004662E3"/>
    <w:rsid w:val="00486E52"/>
    <w:rsid w:val="00494409"/>
    <w:rsid w:val="00496B74"/>
    <w:rsid w:val="004B24D3"/>
    <w:rsid w:val="00513379"/>
    <w:rsid w:val="005248AE"/>
    <w:rsid w:val="00581114"/>
    <w:rsid w:val="005D111E"/>
    <w:rsid w:val="0066034B"/>
    <w:rsid w:val="006F0155"/>
    <w:rsid w:val="00727C58"/>
    <w:rsid w:val="008269D7"/>
    <w:rsid w:val="008469A7"/>
    <w:rsid w:val="008723FE"/>
    <w:rsid w:val="008770AA"/>
    <w:rsid w:val="00887764"/>
    <w:rsid w:val="008A783E"/>
    <w:rsid w:val="008C2E85"/>
    <w:rsid w:val="009244FD"/>
    <w:rsid w:val="009417BB"/>
    <w:rsid w:val="00953E50"/>
    <w:rsid w:val="009A07AF"/>
    <w:rsid w:val="00A23C32"/>
    <w:rsid w:val="00A53666"/>
    <w:rsid w:val="00A71F5F"/>
    <w:rsid w:val="00AA307C"/>
    <w:rsid w:val="00AB0ED6"/>
    <w:rsid w:val="00BA16BE"/>
    <w:rsid w:val="00C12CB2"/>
    <w:rsid w:val="00C6606F"/>
    <w:rsid w:val="00D400A0"/>
    <w:rsid w:val="00D94DB5"/>
    <w:rsid w:val="00DB261D"/>
    <w:rsid w:val="00EB2999"/>
    <w:rsid w:val="00EB4928"/>
    <w:rsid w:val="00ED21B3"/>
    <w:rsid w:val="00EE5ECC"/>
    <w:rsid w:val="00F82B7E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01CD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15</cp:revision>
  <cp:lastPrinted>2018-10-01T11:50:00Z</cp:lastPrinted>
  <dcterms:created xsi:type="dcterms:W3CDTF">2018-08-01T07:05:00Z</dcterms:created>
  <dcterms:modified xsi:type="dcterms:W3CDTF">2022-04-07T15:26:00Z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